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B891" w14:textId="77777777" w:rsidR="00406DE8" w:rsidRDefault="00A07E70" w:rsidP="00406DE8">
      <w:pPr>
        <w:pStyle w:val="1"/>
        <w:spacing w:beforeLines="100" w:before="326"/>
        <w:rPr>
          <w:sz w:val="44"/>
          <w:lang w:eastAsia="zh-CN"/>
        </w:rPr>
      </w:pPr>
      <w:bookmarkStart w:id="0" w:name="_Toc128403787"/>
      <w:r w:rsidRPr="00406DE8">
        <w:rPr>
          <w:rFonts w:hint="eastAsia"/>
          <w:sz w:val="44"/>
          <w:lang w:eastAsia="zh-CN"/>
        </w:rPr>
        <w:t>基建和基础设施改造项目工程变更</w:t>
      </w:r>
    </w:p>
    <w:p w14:paraId="34159DEF" w14:textId="39D66AA3" w:rsidR="00A07E70" w:rsidRPr="00406DE8" w:rsidRDefault="00A07E70" w:rsidP="00406DE8">
      <w:pPr>
        <w:pStyle w:val="1"/>
        <w:spacing w:afterLines="100" w:after="326"/>
        <w:rPr>
          <w:sz w:val="44"/>
          <w:lang w:eastAsia="zh-CN"/>
        </w:rPr>
      </w:pPr>
      <w:r w:rsidRPr="00406DE8">
        <w:rPr>
          <w:rFonts w:hint="eastAsia"/>
          <w:sz w:val="44"/>
          <w:lang w:eastAsia="zh-CN"/>
        </w:rPr>
        <w:t>管理办法</w:t>
      </w:r>
      <w:bookmarkEnd w:id="0"/>
    </w:p>
    <w:p w14:paraId="3C58B0D1"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t>为加强和规范学校基建和基础设施改造项目工程变更管理，进一步确保工程质量，有效控制工程投资，加快工程竣工结算进度，根据《中华人民共和国建筑法》、《中华人民共和国合同法》等法律以及《北京工业大学基本建设管理办法》（工大发[</w:t>
      </w:r>
      <w:r w:rsidRPr="00CC6A32">
        <w:rPr>
          <w:rFonts w:ascii="宋体" w:hAnsi="宋体"/>
          <w:sz w:val="28"/>
          <w:szCs w:val="24"/>
        </w:rPr>
        <w:t>2016]30</w:t>
      </w:r>
      <w:r w:rsidRPr="00CC6A32">
        <w:rPr>
          <w:rFonts w:ascii="宋体" w:hAnsi="宋体" w:hint="eastAsia"/>
          <w:sz w:val="28"/>
          <w:szCs w:val="24"/>
        </w:rPr>
        <w:t>号）、《北京工业大学基础设施改造管理办法》（工大发[</w:t>
      </w:r>
      <w:r w:rsidRPr="00CC6A32">
        <w:rPr>
          <w:rFonts w:ascii="宋体" w:hAnsi="宋体"/>
          <w:sz w:val="28"/>
          <w:szCs w:val="24"/>
        </w:rPr>
        <w:t>2016]31</w:t>
      </w:r>
      <w:r w:rsidRPr="00CC6A32">
        <w:rPr>
          <w:rFonts w:ascii="宋体" w:hAnsi="宋体" w:hint="eastAsia"/>
          <w:sz w:val="28"/>
          <w:szCs w:val="24"/>
        </w:rPr>
        <w:t>号）、《北京工业大学合同管理办法》（工大发[</w:t>
      </w:r>
      <w:r w:rsidRPr="00CC6A32">
        <w:rPr>
          <w:rFonts w:ascii="宋体" w:hAnsi="宋体"/>
          <w:sz w:val="28"/>
          <w:szCs w:val="24"/>
        </w:rPr>
        <w:t>2019]5</w:t>
      </w:r>
      <w:r w:rsidRPr="00CC6A32">
        <w:rPr>
          <w:rFonts w:ascii="宋体" w:hAnsi="宋体" w:hint="eastAsia"/>
          <w:sz w:val="28"/>
          <w:szCs w:val="24"/>
        </w:rPr>
        <w:t>号）等学校相关制度规定，结合学校基建和基础设施改造工程实际，制订本办法。</w:t>
      </w:r>
    </w:p>
    <w:p w14:paraId="31841758" w14:textId="77777777" w:rsidR="00A07E70" w:rsidRPr="00CC6A32" w:rsidRDefault="00A07E70" w:rsidP="00A07E70">
      <w:pPr>
        <w:ind w:firstLine="560"/>
        <w:rPr>
          <w:rFonts w:ascii="宋体" w:hAnsi="宋体"/>
          <w:kern w:val="0"/>
          <w:sz w:val="28"/>
          <w:szCs w:val="32"/>
        </w:rPr>
      </w:pPr>
      <w:r w:rsidRPr="00CC6A32">
        <w:rPr>
          <w:rFonts w:ascii="宋体" w:hAnsi="宋体" w:hint="eastAsia"/>
          <w:sz w:val="28"/>
          <w:szCs w:val="24"/>
        </w:rPr>
        <w:t xml:space="preserve">第一条 </w:t>
      </w:r>
      <w:r w:rsidRPr="00CC6A32">
        <w:rPr>
          <w:rFonts w:ascii="宋体" w:hAnsi="宋体"/>
          <w:sz w:val="28"/>
          <w:szCs w:val="24"/>
        </w:rPr>
        <w:t xml:space="preserve"> </w:t>
      </w:r>
      <w:r w:rsidRPr="00CC6A32">
        <w:rPr>
          <w:rFonts w:ascii="宋体" w:hAnsi="宋体" w:hint="eastAsia"/>
          <w:kern w:val="0"/>
          <w:sz w:val="28"/>
          <w:szCs w:val="32"/>
        </w:rPr>
        <w:t>学校基建项目和由基建修缮处负责签署合同的基础设施改造项目适用于本办法。</w:t>
      </w:r>
    </w:p>
    <w:p w14:paraId="33806782"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t xml:space="preserve">第二条 </w:t>
      </w:r>
      <w:r w:rsidRPr="00CC6A32">
        <w:rPr>
          <w:rFonts w:ascii="宋体" w:hAnsi="宋体"/>
          <w:sz w:val="28"/>
          <w:szCs w:val="24"/>
        </w:rPr>
        <w:t xml:space="preserve"> </w:t>
      </w:r>
      <w:r w:rsidRPr="00CC6A32">
        <w:rPr>
          <w:rFonts w:ascii="宋体" w:hAnsi="宋体" w:hint="eastAsia"/>
          <w:kern w:val="0"/>
          <w:sz w:val="28"/>
          <w:szCs w:val="32"/>
        </w:rPr>
        <w:t>基建修缮处是学校基建和基础设施改造项目归口管理部门，负责工程合同审核签订及项目实施监管。负责项目经费申报和管理以及项目实施过程管理的校内二级单位是项目的承办单位。</w:t>
      </w:r>
    </w:p>
    <w:p w14:paraId="600FA637"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t xml:space="preserve">第三条 </w:t>
      </w:r>
      <w:r w:rsidRPr="00CC6A32">
        <w:rPr>
          <w:rFonts w:ascii="宋体" w:hAnsi="宋体"/>
          <w:sz w:val="28"/>
          <w:szCs w:val="24"/>
        </w:rPr>
        <w:t xml:space="preserve"> </w:t>
      </w:r>
      <w:r w:rsidRPr="00CC6A32">
        <w:rPr>
          <w:rFonts w:ascii="宋体" w:hAnsi="宋体" w:hint="eastAsia"/>
          <w:kern w:val="0"/>
          <w:sz w:val="28"/>
          <w:szCs w:val="32"/>
        </w:rPr>
        <w:t>本规定所称的工程</w:t>
      </w:r>
      <w:r w:rsidRPr="00CC6A32">
        <w:rPr>
          <w:rFonts w:ascii="宋体" w:hAnsi="宋体" w:hint="eastAsia"/>
          <w:sz w:val="28"/>
          <w:szCs w:val="24"/>
        </w:rPr>
        <w:t>变更包括设计变更和工程洽商。</w:t>
      </w:r>
    </w:p>
    <w:p w14:paraId="53686A77"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t>设计变更是指在施工过程中，由于施工图纸或设计文件与施工现场实际不符，或由于学校使用需求调整，由设计单位对施工图纸和设计文件进行的修改、完善、优化等。</w:t>
      </w:r>
    </w:p>
    <w:p w14:paraId="67C932F1"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t>工程洽商是指在施工过程中，由于不可预见因素，由学校、监理单位或施工单位提出的工程量变更、工程项目变更、施工条件变更、</w:t>
      </w:r>
      <w:r w:rsidRPr="00CC6A32">
        <w:rPr>
          <w:rFonts w:ascii="宋体" w:hAnsi="宋体" w:hint="eastAsia"/>
          <w:sz w:val="28"/>
          <w:szCs w:val="24"/>
        </w:rPr>
        <w:lastRenderedPageBreak/>
        <w:t>以及原招标文件和工程量清单中未包括的新增项目等。</w:t>
      </w:r>
    </w:p>
    <w:p w14:paraId="2CB42DFB"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t>工程量确认单是在工程实施过程中依据设计图纸和工程变更表述无法全面、准确计量相应工程量时，由施工单位、监理单位和承办单位现场代表共同签认的相应内容工程量计量文件。是施工图和工程变更结算的补充文件。</w:t>
      </w:r>
    </w:p>
    <w:p w14:paraId="1754B547" w14:textId="77777777" w:rsidR="00A07E70" w:rsidRPr="00CC6A32" w:rsidRDefault="00A07E70" w:rsidP="00A07E70">
      <w:pPr>
        <w:ind w:firstLine="560"/>
        <w:rPr>
          <w:rFonts w:ascii="宋体" w:hAnsi="宋体"/>
          <w:sz w:val="28"/>
          <w:szCs w:val="24"/>
          <w:u w:color="FFFFFF" w:themeColor="background1"/>
        </w:rPr>
      </w:pPr>
      <w:r w:rsidRPr="00CC6A32">
        <w:rPr>
          <w:rFonts w:ascii="宋体" w:hAnsi="宋体" w:hint="eastAsia"/>
          <w:sz w:val="28"/>
          <w:szCs w:val="24"/>
          <w:u w:color="FFFFFF" w:themeColor="background1"/>
        </w:rPr>
        <w:t xml:space="preserve">第四条 </w:t>
      </w:r>
      <w:r w:rsidRPr="00CC6A32">
        <w:rPr>
          <w:rFonts w:ascii="宋体" w:hAnsi="宋体"/>
          <w:sz w:val="28"/>
          <w:szCs w:val="24"/>
          <w:u w:color="FFFFFF" w:themeColor="background1"/>
        </w:rPr>
        <w:t xml:space="preserve"> </w:t>
      </w:r>
      <w:r w:rsidRPr="00CC6A32">
        <w:rPr>
          <w:rFonts w:ascii="宋体" w:hAnsi="宋体" w:hint="eastAsia"/>
          <w:sz w:val="28"/>
          <w:szCs w:val="24"/>
          <w:u w:color="FFFFFF" w:themeColor="background1"/>
        </w:rPr>
        <w:t>工程变更签订原则：</w:t>
      </w:r>
    </w:p>
    <w:p w14:paraId="27BB1606" w14:textId="77777777" w:rsidR="00A07E70" w:rsidRPr="00CC6A32" w:rsidRDefault="00A07E70" w:rsidP="00A07E70">
      <w:pPr>
        <w:ind w:firstLine="560"/>
        <w:rPr>
          <w:rFonts w:ascii="宋体" w:hAnsi="宋体" w:cs="仿宋"/>
          <w:sz w:val="28"/>
          <w:szCs w:val="32"/>
        </w:rPr>
      </w:pPr>
      <w:r w:rsidRPr="00CC6A32">
        <w:rPr>
          <w:rFonts w:ascii="宋体" w:hAnsi="宋体" w:cs="仿宋" w:hint="eastAsia"/>
          <w:sz w:val="28"/>
          <w:szCs w:val="32"/>
        </w:rPr>
        <w:t>必要性原则。要切实维护设计的权威性和严肃性，非必要不得随意变更。确属原设计有遗漏或错误，与现场不符，不能保证工程质量和安全及使用功能的，才可按程序进行设计变更。</w:t>
      </w:r>
    </w:p>
    <w:p w14:paraId="4F48A49E" w14:textId="77777777" w:rsidR="00A07E70" w:rsidRPr="00CC6A32" w:rsidRDefault="00A07E70" w:rsidP="00A07E70">
      <w:pPr>
        <w:ind w:firstLine="560"/>
        <w:rPr>
          <w:rFonts w:ascii="宋体" w:hAnsi="宋体" w:cs="仿宋"/>
          <w:sz w:val="28"/>
          <w:szCs w:val="32"/>
        </w:rPr>
      </w:pPr>
      <w:r w:rsidRPr="00CC6A32">
        <w:rPr>
          <w:rFonts w:ascii="宋体" w:hAnsi="宋体" w:cs="仿宋" w:hint="eastAsia"/>
          <w:sz w:val="28"/>
          <w:szCs w:val="32"/>
        </w:rPr>
        <w:t>真实性原则。工程变更签订必须严肃认真、实事求是，对变更事项要认真研究，项目承办单位要与设计单位、监理单位、施工单位充分论证，反复核实，确保变更内容准确无误，并依据合同约定及本办法规定签署。</w:t>
      </w:r>
    </w:p>
    <w:p w14:paraId="30E02355" w14:textId="77777777" w:rsidR="00A07E70" w:rsidRPr="00CC6A32" w:rsidRDefault="00A07E70" w:rsidP="00A07E70">
      <w:pPr>
        <w:ind w:firstLine="560"/>
        <w:rPr>
          <w:rFonts w:ascii="宋体" w:hAnsi="宋体" w:cs="仿宋"/>
          <w:sz w:val="28"/>
          <w:szCs w:val="32"/>
        </w:rPr>
      </w:pPr>
      <w:r w:rsidRPr="00CC6A32">
        <w:rPr>
          <w:rFonts w:ascii="宋体" w:hAnsi="宋体" w:cs="仿宋" w:hint="eastAsia"/>
          <w:sz w:val="28"/>
          <w:szCs w:val="32"/>
        </w:rPr>
        <w:t>经济适用原则。原则上工程变更引起的造价增减幅度应控制在预算范围之内，在确保工程质量和安全的前提下，变更方案应保证经济适用。</w:t>
      </w:r>
    </w:p>
    <w:p w14:paraId="21B836DE" w14:textId="77777777" w:rsidR="00A07E70" w:rsidRPr="00CC6A32" w:rsidRDefault="00A07E70" w:rsidP="00A07E70">
      <w:pPr>
        <w:ind w:firstLine="560"/>
        <w:rPr>
          <w:rFonts w:ascii="宋体" w:hAnsi="宋体"/>
          <w:sz w:val="28"/>
          <w:szCs w:val="24"/>
        </w:rPr>
      </w:pPr>
      <w:r w:rsidRPr="00CC6A32">
        <w:rPr>
          <w:rFonts w:ascii="宋体" w:hAnsi="宋体" w:cs="仿宋" w:hint="eastAsia"/>
          <w:sz w:val="28"/>
          <w:szCs w:val="32"/>
        </w:rPr>
        <w:t>规范性原则。工</w:t>
      </w:r>
      <w:r w:rsidRPr="00CC6A32">
        <w:rPr>
          <w:rFonts w:ascii="宋体" w:hAnsi="宋体" w:hint="eastAsia"/>
          <w:sz w:val="28"/>
          <w:szCs w:val="24"/>
        </w:rPr>
        <w:t>程变更文件内容应记录详细，手续完备，依</w:t>
      </w:r>
      <w:r w:rsidRPr="00CC6A32">
        <w:rPr>
          <w:rFonts w:ascii="宋体" w:hAnsi="宋体" w:cs="仿宋" w:hint="eastAsia"/>
          <w:sz w:val="28"/>
          <w:szCs w:val="32"/>
        </w:rPr>
        <w:t>据合同约定及本办法规定，对原因、背景、时间、</w:t>
      </w:r>
      <w:r w:rsidRPr="00CC6A32">
        <w:rPr>
          <w:rFonts w:ascii="宋体" w:hAnsi="宋体"/>
          <w:sz w:val="28"/>
          <w:szCs w:val="24"/>
        </w:rPr>
        <w:t>变更部位、变更尺寸标注、变更图纸编号等要素完整、规范、准确表述。依照程序经建设</w:t>
      </w:r>
      <w:r w:rsidRPr="00CC6A32">
        <w:rPr>
          <w:rFonts w:ascii="宋体" w:hAnsi="宋体" w:cs="仿宋" w:hint="eastAsia"/>
          <w:sz w:val="28"/>
          <w:szCs w:val="32"/>
        </w:rPr>
        <w:t>单位审批会签完整后方可实施。</w:t>
      </w:r>
    </w:p>
    <w:p w14:paraId="331DA4F6"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t xml:space="preserve">第五条 </w:t>
      </w:r>
      <w:r w:rsidRPr="00CC6A32">
        <w:rPr>
          <w:rFonts w:ascii="宋体" w:hAnsi="宋体"/>
          <w:sz w:val="28"/>
          <w:szCs w:val="24"/>
        </w:rPr>
        <w:t xml:space="preserve"> </w:t>
      </w:r>
      <w:r w:rsidRPr="00CC6A32">
        <w:rPr>
          <w:rFonts w:ascii="宋体" w:hAnsi="宋体" w:hint="eastAsia"/>
          <w:sz w:val="28"/>
          <w:szCs w:val="24"/>
        </w:rPr>
        <w:t>工程变更的审批实行会签制。未经基建修缮</w:t>
      </w:r>
      <w:proofErr w:type="gramStart"/>
      <w:r w:rsidRPr="00CC6A32">
        <w:rPr>
          <w:rFonts w:ascii="宋体" w:hAnsi="宋体" w:hint="eastAsia"/>
          <w:sz w:val="28"/>
          <w:szCs w:val="24"/>
        </w:rPr>
        <w:t>处相关</w:t>
      </w:r>
      <w:proofErr w:type="gramEnd"/>
      <w:r w:rsidRPr="00CC6A32">
        <w:rPr>
          <w:rFonts w:ascii="宋体" w:hAnsi="宋体" w:hint="eastAsia"/>
          <w:sz w:val="28"/>
          <w:szCs w:val="24"/>
        </w:rPr>
        <w:t>权限</w:t>
      </w:r>
      <w:r w:rsidRPr="00CC6A32">
        <w:rPr>
          <w:rFonts w:ascii="宋体" w:hAnsi="宋体" w:hint="eastAsia"/>
          <w:sz w:val="28"/>
          <w:szCs w:val="24"/>
        </w:rPr>
        <w:lastRenderedPageBreak/>
        <w:t>执行人签认的基建项目工程变更文件和承办单位项目负责人签认的基础设施改造项目工程变更文件不得实施，工程变更预算不予结算。</w:t>
      </w:r>
    </w:p>
    <w:p w14:paraId="134E41B2"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t xml:space="preserve">第六条 </w:t>
      </w:r>
      <w:r w:rsidRPr="00CC6A32">
        <w:rPr>
          <w:rFonts w:ascii="宋体" w:hAnsi="宋体"/>
          <w:sz w:val="28"/>
          <w:szCs w:val="24"/>
        </w:rPr>
        <w:t xml:space="preserve"> </w:t>
      </w:r>
      <w:r w:rsidRPr="00CC6A32">
        <w:rPr>
          <w:rFonts w:ascii="宋体" w:hAnsi="宋体" w:hint="eastAsia"/>
          <w:sz w:val="28"/>
          <w:szCs w:val="24"/>
        </w:rPr>
        <w:t>基建项目工程变更内容审批确认程序：</w:t>
      </w:r>
    </w:p>
    <w:p w14:paraId="3C3AF25A"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t>设计变更：由</w:t>
      </w:r>
      <w:r w:rsidRPr="00CC6A32">
        <w:rPr>
          <w:rFonts w:ascii="宋体" w:hAnsi="宋体"/>
          <w:sz w:val="28"/>
          <w:szCs w:val="24"/>
        </w:rPr>
        <w:t>设计单位</w:t>
      </w:r>
      <w:r w:rsidRPr="00CC6A32">
        <w:rPr>
          <w:rFonts w:ascii="宋体" w:hAnsi="宋体" w:hint="eastAsia"/>
          <w:sz w:val="28"/>
          <w:szCs w:val="24"/>
        </w:rPr>
        <w:t>编制《</w:t>
      </w:r>
      <w:r w:rsidRPr="00CC6A32">
        <w:rPr>
          <w:rFonts w:ascii="宋体" w:hAnsi="宋体"/>
          <w:sz w:val="28"/>
          <w:szCs w:val="24"/>
        </w:rPr>
        <w:t>设计变更通知单</w:t>
      </w:r>
      <w:r w:rsidRPr="00CC6A32">
        <w:rPr>
          <w:rFonts w:ascii="宋体" w:hAnsi="宋体" w:hint="eastAsia"/>
          <w:sz w:val="28"/>
          <w:szCs w:val="24"/>
        </w:rPr>
        <w:t>》，</w:t>
      </w:r>
      <w:r w:rsidRPr="00CC6A32">
        <w:rPr>
          <w:rFonts w:ascii="宋体" w:hAnsi="宋体"/>
          <w:sz w:val="28"/>
          <w:szCs w:val="24"/>
        </w:rPr>
        <w:t>报送基建修缮处主管处长，由基建修缮处主管处长组织施工单位、监理单位技术负责人及基建修缮处驻工</w:t>
      </w:r>
      <w:r w:rsidRPr="00CC6A32">
        <w:rPr>
          <w:rFonts w:ascii="宋体" w:hAnsi="宋体" w:hint="eastAsia"/>
          <w:sz w:val="28"/>
          <w:szCs w:val="24"/>
        </w:rPr>
        <w:t>地代表现场论证后，在《设计变更通知单》上或转成《工程洽商》文件，设计、监理、施工单位及基建修缮处根据审批权限分别进行签认后，由施工单位组织实施。</w:t>
      </w:r>
    </w:p>
    <w:p w14:paraId="3C703260" w14:textId="77777777" w:rsidR="00A07E70" w:rsidRPr="00CC6A32" w:rsidRDefault="00A07E70" w:rsidP="00A07E70">
      <w:pPr>
        <w:ind w:firstLine="560"/>
        <w:rPr>
          <w:rFonts w:ascii="宋体" w:hAnsi="宋体"/>
          <w:sz w:val="28"/>
          <w:szCs w:val="24"/>
        </w:rPr>
      </w:pPr>
      <w:r w:rsidRPr="00CC6A32">
        <w:rPr>
          <w:rFonts w:ascii="宋体" w:hAnsi="宋体"/>
          <w:sz w:val="28"/>
          <w:szCs w:val="24"/>
        </w:rPr>
        <w:t>工程洽商</w:t>
      </w:r>
      <w:r w:rsidRPr="00CC6A32">
        <w:rPr>
          <w:rFonts w:ascii="宋体" w:hAnsi="宋体" w:hint="eastAsia"/>
          <w:sz w:val="28"/>
          <w:szCs w:val="24"/>
        </w:rPr>
        <w:t>：</w:t>
      </w:r>
      <w:r w:rsidRPr="00CC6A32">
        <w:rPr>
          <w:rFonts w:ascii="宋体" w:hAnsi="宋体"/>
          <w:sz w:val="28"/>
          <w:szCs w:val="24"/>
        </w:rPr>
        <w:t>由施工单位填制《工程洽商》一式三份，报监理及基建修缮处驻工地代表现场论证，提出意见，经设计人、监理工程师和基建修缮处</w:t>
      </w:r>
      <w:r w:rsidRPr="00CC6A32">
        <w:rPr>
          <w:rFonts w:ascii="宋体" w:hAnsi="宋体" w:hint="eastAsia"/>
          <w:sz w:val="28"/>
          <w:szCs w:val="24"/>
        </w:rPr>
        <w:t>负责人</w:t>
      </w:r>
      <w:r w:rsidRPr="00CC6A32">
        <w:rPr>
          <w:rFonts w:ascii="宋体" w:hAnsi="宋体"/>
          <w:sz w:val="28"/>
          <w:szCs w:val="24"/>
        </w:rPr>
        <w:t>论证，</w:t>
      </w:r>
      <w:r w:rsidRPr="00CC6A32">
        <w:rPr>
          <w:rFonts w:ascii="宋体" w:hAnsi="宋体" w:hint="eastAsia"/>
          <w:sz w:val="28"/>
          <w:szCs w:val="24"/>
        </w:rPr>
        <w:t>设计、监理、施工单位及基建修缮处根据审批权限分别进行签认后，</w:t>
      </w:r>
      <w:r w:rsidRPr="00CC6A32">
        <w:rPr>
          <w:rFonts w:ascii="宋体" w:hAnsi="宋体"/>
          <w:sz w:val="28"/>
          <w:szCs w:val="24"/>
        </w:rPr>
        <w:t>由施工单位技术负责人、设计人、监理工程师</w:t>
      </w:r>
      <w:r w:rsidRPr="00CC6A32">
        <w:rPr>
          <w:rFonts w:ascii="宋体" w:hAnsi="宋体" w:hint="eastAsia"/>
          <w:sz w:val="28"/>
          <w:szCs w:val="24"/>
        </w:rPr>
        <w:t>、</w:t>
      </w:r>
      <w:r w:rsidRPr="00CC6A32">
        <w:rPr>
          <w:rFonts w:ascii="宋体" w:hAnsi="宋体"/>
          <w:sz w:val="28"/>
          <w:szCs w:val="24"/>
        </w:rPr>
        <w:t>基建修缮</w:t>
      </w:r>
      <w:proofErr w:type="gramStart"/>
      <w:r w:rsidRPr="00CC6A32">
        <w:rPr>
          <w:rFonts w:ascii="宋体" w:hAnsi="宋体"/>
          <w:sz w:val="28"/>
          <w:szCs w:val="24"/>
        </w:rPr>
        <w:t>处</w:t>
      </w:r>
      <w:r w:rsidRPr="00CC6A32">
        <w:rPr>
          <w:rFonts w:ascii="宋体" w:hAnsi="宋体" w:hint="eastAsia"/>
          <w:sz w:val="28"/>
          <w:szCs w:val="24"/>
        </w:rPr>
        <w:t>单位</w:t>
      </w:r>
      <w:proofErr w:type="gramEnd"/>
      <w:r w:rsidRPr="00CC6A32">
        <w:rPr>
          <w:rFonts w:ascii="宋体" w:hAnsi="宋体" w:hint="eastAsia"/>
          <w:sz w:val="28"/>
          <w:szCs w:val="24"/>
        </w:rPr>
        <w:t>负责人和</w:t>
      </w:r>
      <w:r w:rsidRPr="00CC6A32">
        <w:rPr>
          <w:rFonts w:ascii="宋体" w:hAnsi="宋体"/>
          <w:sz w:val="28"/>
          <w:szCs w:val="24"/>
        </w:rPr>
        <w:t>驻工地代表</w:t>
      </w:r>
      <w:r w:rsidRPr="00CC6A32">
        <w:rPr>
          <w:rFonts w:ascii="宋体" w:hAnsi="宋体" w:hint="eastAsia"/>
          <w:sz w:val="28"/>
          <w:szCs w:val="24"/>
        </w:rPr>
        <w:t>根据审批权限</w:t>
      </w:r>
      <w:r w:rsidRPr="00CC6A32">
        <w:rPr>
          <w:rFonts w:ascii="宋体" w:hAnsi="宋体"/>
          <w:sz w:val="28"/>
          <w:szCs w:val="24"/>
        </w:rPr>
        <w:t>在《工程洽商》文件上</w:t>
      </w:r>
      <w:r w:rsidRPr="00CC6A32">
        <w:rPr>
          <w:rFonts w:ascii="宋体" w:hAnsi="宋体" w:hint="eastAsia"/>
          <w:sz w:val="28"/>
          <w:szCs w:val="24"/>
        </w:rPr>
        <w:t>分别</w:t>
      </w:r>
      <w:r w:rsidRPr="00CC6A32">
        <w:rPr>
          <w:rFonts w:ascii="宋体" w:hAnsi="宋体"/>
          <w:sz w:val="28"/>
          <w:szCs w:val="24"/>
        </w:rPr>
        <w:t>签字确认后方可实施。</w:t>
      </w:r>
    </w:p>
    <w:p w14:paraId="374951E3"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t xml:space="preserve">第七条 </w:t>
      </w:r>
      <w:r w:rsidRPr="00CC6A32">
        <w:rPr>
          <w:rFonts w:ascii="宋体" w:hAnsi="宋体"/>
          <w:sz w:val="28"/>
          <w:szCs w:val="24"/>
        </w:rPr>
        <w:t xml:space="preserve"> </w:t>
      </w:r>
      <w:r w:rsidRPr="00CC6A32">
        <w:rPr>
          <w:rFonts w:ascii="宋体" w:hAnsi="宋体" w:hint="eastAsia"/>
          <w:sz w:val="28"/>
          <w:szCs w:val="24"/>
        </w:rPr>
        <w:t>基础设施改造项目工程变更审批确认权限：</w:t>
      </w:r>
    </w:p>
    <w:p w14:paraId="12D7301C"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t>基建和基础设施改造财政专项工程：</w:t>
      </w:r>
    </w:p>
    <w:p w14:paraId="645D4FF4"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t>单项变更估算金额在50万元以下，累计变更后项目投资在合同额以内的，</w:t>
      </w:r>
      <w:r w:rsidRPr="00CC6A32">
        <w:rPr>
          <w:rFonts w:ascii="宋体" w:hAnsi="宋体"/>
          <w:sz w:val="28"/>
          <w:szCs w:val="24"/>
        </w:rPr>
        <w:t>由</w:t>
      </w:r>
      <w:r w:rsidRPr="00CC6A32">
        <w:rPr>
          <w:rFonts w:ascii="宋体" w:hAnsi="宋体" w:hint="eastAsia"/>
          <w:sz w:val="28"/>
          <w:szCs w:val="24"/>
        </w:rPr>
        <w:t>基建修缮处主管处长</w:t>
      </w:r>
      <w:r w:rsidRPr="00CC6A32">
        <w:rPr>
          <w:rFonts w:ascii="宋体" w:hAnsi="宋体"/>
          <w:sz w:val="28"/>
          <w:szCs w:val="24"/>
        </w:rPr>
        <w:t>组织施工单位、监理单位技术负责人及驻工</w:t>
      </w:r>
      <w:r w:rsidRPr="00CC6A32">
        <w:rPr>
          <w:rFonts w:ascii="宋体" w:hAnsi="宋体" w:hint="eastAsia"/>
          <w:sz w:val="28"/>
          <w:szCs w:val="24"/>
        </w:rPr>
        <w:t>地代表现场论证通过，并报基建修缮处处长同意后，由主管处长和驻现场专业工程师在《设计变更通知单》或《工程洽商》文件建设单位栏签字确认。</w:t>
      </w:r>
    </w:p>
    <w:p w14:paraId="6AD11CCE"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lastRenderedPageBreak/>
        <w:t>单项变更估算金额在50万元（含50万元）以上、100万元以下，累计变更后项目投资在合同额以内的，</w:t>
      </w:r>
      <w:r w:rsidRPr="00CC6A32">
        <w:rPr>
          <w:rFonts w:ascii="宋体" w:hAnsi="宋体"/>
          <w:sz w:val="28"/>
          <w:szCs w:val="24"/>
        </w:rPr>
        <w:t>由</w:t>
      </w:r>
      <w:r w:rsidRPr="00CC6A32">
        <w:rPr>
          <w:rFonts w:ascii="宋体" w:hAnsi="宋体" w:hint="eastAsia"/>
          <w:sz w:val="28"/>
          <w:szCs w:val="24"/>
        </w:rPr>
        <w:t>基建修缮处处</w:t>
      </w:r>
      <w:proofErr w:type="gramStart"/>
      <w:r w:rsidRPr="00CC6A32">
        <w:rPr>
          <w:rFonts w:ascii="宋体" w:hAnsi="宋体" w:hint="eastAsia"/>
          <w:sz w:val="28"/>
          <w:szCs w:val="24"/>
        </w:rPr>
        <w:t>长</w:t>
      </w:r>
      <w:r w:rsidRPr="00CC6A32">
        <w:rPr>
          <w:rFonts w:ascii="宋体" w:hAnsi="宋体"/>
          <w:sz w:val="28"/>
          <w:szCs w:val="24"/>
        </w:rPr>
        <w:t>组织</w:t>
      </w:r>
      <w:proofErr w:type="gramEnd"/>
      <w:r w:rsidRPr="00CC6A32">
        <w:rPr>
          <w:rFonts w:ascii="宋体" w:hAnsi="宋体"/>
          <w:sz w:val="28"/>
          <w:szCs w:val="24"/>
        </w:rPr>
        <w:t>施工单位、监理单位技术负责人及驻工</w:t>
      </w:r>
      <w:r w:rsidRPr="00CC6A32">
        <w:rPr>
          <w:rFonts w:ascii="宋体" w:hAnsi="宋体" w:hint="eastAsia"/>
          <w:sz w:val="28"/>
          <w:szCs w:val="24"/>
        </w:rPr>
        <w:t>地代表现场论证通过，并按</w:t>
      </w:r>
      <w:proofErr w:type="gramStart"/>
      <w:r w:rsidRPr="00CC6A32">
        <w:rPr>
          <w:rFonts w:ascii="宋体" w:hAnsi="宋体" w:hint="eastAsia"/>
          <w:sz w:val="28"/>
          <w:szCs w:val="24"/>
        </w:rPr>
        <w:t>基建基建</w:t>
      </w:r>
      <w:proofErr w:type="gramEnd"/>
      <w:r w:rsidRPr="00CC6A32">
        <w:rPr>
          <w:rFonts w:ascii="宋体" w:hAnsi="宋体" w:hint="eastAsia"/>
          <w:sz w:val="28"/>
          <w:szCs w:val="24"/>
        </w:rPr>
        <w:t>修缮处“三重一大”程序决策确定，由处长、主管副处长和驻现场专业工程师在《设计变更通知单》或《工程洽商》文件建设单位栏签字确认。</w:t>
      </w:r>
    </w:p>
    <w:p w14:paraId="734AEA84"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t>单项变更估算金额在100万元（含100万元）以上的，</w:t>
      </w:r>
      <w:r w:rsidRPr="00CC6A32">
        <w:rPr>
          <w:rFonts w:ascii="宋体" w:hAnsi="宋体"/>
          <w:sz w:val="28"/>
          <w:szCs w:val="24"/>
        </w:rPr>
        <w:t>由</w:t>
      </w:r>
      <w:r w:rsidRPr="00CC6A32">
        <w:rPr>
          <w:rFonts w:ascii="宋体" w:hAnsi="宋体" w:hint="eastAsia"/>
          <w:sz w:val="28"/>
          <w:szCs w:val="24"/>
        </w:rPr>
        <w:t>基建修缮处处</w:t>
      </w:r>
      <w:proofErr w:type="gramStart"/>
      <w:r w:rsidRPr="00CC6A32">
        <w:rPr>
          <w:rFonts w:ascii="宋体" w:hAnsi="宋体" w:hint="eastAsia"/>
          <w:sz w:val="28"/>
          <w:szCs w:val="24"/>
        </w:rPr>
        <w:t>长</w:t>
      </w:r>
      <w:r w:rsidRPr="00CC6A32">
        <w:rPr>
          <w:rFonts w:ascii="宋体" w:hAnsi="宋体"/>
          <w:sz w:val="28"/>
          <w:szCs w:val="24"/>
        </w:rPr>
        <w:t>组织</w:t>
      </w:r>
      <w:proofErr w:type="gramEnd"/>
      <w:r w:rsidRPr="00CC6A32">
        <w:rPr>
          <w:rFonts w:ascii="宋体" w:hAnsi="宋体"/>
          <w:sz w:val="28"/>
          <w:szCs w:val="24"/>
        </w:rPr>
        <w:t>施工单位、监理单位技术负责人及驻工</w:t>
      </w:r>
      <w:r w:rsidRPr="00CC6A32">
        <w:rPr>
          <w:rFonts w:ascii="宋体" w:hAnsi="宋体" w:hint="eastAsia"/>
          <w:sz w:val="28"/>
          <w:szCs w:val="24"/>
        </w:rPr>
        <w:t>地代表现场论证通过，报主管校长批准后，按学校“三重一大”程序报校长办公会、党委党委会决策审批后，由基建修缮处处长和驻现场专业工程师在《设计变更通知单》或《工程洽商》文件建设单位栏签字确认。其中基建项目涉及建设规模、使用功能调整及存在总投资超过概算批复的工程变更，在学校决策后，还应履行基建审批程序，报主管部门审批后签认实施。</w:t>
      </w:r>
    </w:p>
    <w:p w14:paraId="1C13C882"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t>其它基础设施改造工程：</w:t>
      </w:r>
    </w:p>
    <w:p w14:paraId="3DFFF520"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t>由承办单位项目负责人组织</w:t>
      </w:r>
      <w:r w:rsidRPr="00CC6A32">
        <w:rPr>
          <w:rFonts w:ascii="宋体" w:hAnsi="宋体"/>
          <w:sz w:val="28"/>
          <w:szCs w:val="24"/>
        </w:rPr>
        <w:t>施工单位、监理单位技术负责人及驻工</w:t>
      </w:r>
      <w:r w:rsidRPr="00CC6A32">
        <w:rPr>
          <w:rFonts w:ascii="宋体" w:hAnsi="宋体" w:hint="eastAsia"/>
          <w:sz w:val="28"/>
          <w:szCs w:val="24"/>
        </w:rPr>
        <w:t>地代表现场论证通过，按学校“三重一大”规定或本单位决策程序批准后，由项目负责人和驻现场专业工程师在《设计变更通知单》或《工程洽商》文件建设单位栏签字确认。</w:t>
      </w:r>
    </w:p>
    <w:p w14:paraId="1F6B948F" w14:textId="77777777" w:rsidR="00A07E70" w:rsidRPr="00CC6A32" w:rsidRDefault="00A07E70" w:rsidP="00A07E70">
      <w:pPr>
        <w:ind w:firstLine="560"/>
        <w:rPr>
          <w:rFonts w:ascii="宋体" w:hAnsi="宋体"/>
          <w:kern w:val="0"/>
          <w:sz w:val="28"/>
          <w:szCs w:val="32"/>
        </w:rPr>
      </w:pPr>
      <w:r w:rsidRPr="00CC6A32">
        <w:rPr>
          <w:rFonts w:ascii="宋体" w:hAnsi="宋体" w:hint="eastAsia"/>
          <w:kern w:val="0"/>
          <w:sz w:val="28"/>
          <w:szCs w:val="32"/>
        </w:rPr>
        <w:t xml:space="preserve">第八条 </w:t>
      </w:r>
      <w:r w:rsidRPr="00CC6A32">
        <w:rPr>
          <w:rFonts w:ascii="宋体" w:hAnsi="宋体"/>
          <w:kern w:val="0"/>
          <w:sz w:val="28"/>
          <w:szCs w:val="32"/>
        </w:rPr>
        <w:t xml:space="preserve"> </w:t>
      </w:r>
      <w:r w:rsidRPr="00CC6A32">
        <w:rPr>
          <w:rFonts w:ascii="宋体" w:hAnsi="宋体" w:hint="eastAsia"/>
          <w:sz w:val="28"/>
          <w:szCs w:val="24"/>
        </w:rPr>
        <w:t>签认的工程变更原件由项目承办单位驻工地代表、监理工程师、施工单位各存留一份，项目承办单位驻工地代表负责保存、</w:t>
      </w:r>
      <w:r w:rsidRPr="00CC6A32">
        <w:rPr>
          <w:rFonts w:ascii="宋体" w:hAnsi="宋体" w:hint="eastAsia"/>
          <w:sz w:val="28"/>
          <w:szCs w:val="24"/>
        </w:rPr>
        <w:lastRenderedPageBreak/>
        <w:t>整理工程变更文件，</w:t>
      </w:r>
      <w:proofErr w:type="gramStart"/>
      <w:r w:rsidRPr="00CC6A32">
        <w:rPr>
          <w:rFonts w:ascii="宋体" w:hAnsi="宋体" w:hint="eastAsia"/>
          <w:sz w:val="28"/>
          <w:szCs w:val="24"/>
        </w:rPr>
        <w:t>做为</w:t>
      </w:r>
      <w:proofErr w:type="gramEnd"/>
      <w:r w:rsidRPr="00CC6A32">
        <w:rPr>
          <w:rFonts w:ascii="宋体" w:hAnsi="宋体" w:hint="eastAsia"/>
          <w:sz w:val="28"/>
          <w:szCs w:val="24"/>
        </w:rPr>
        <w:t>工程结算审核依据，以备核查。</w:t>
      </w:r>
    </w:p>
    <w:p w14:paraId="7D2EF3CF" w14:textId="77777777" w:rsidR="00A07E70" w:rsidRPr="00CC6A32" w:rsidRDefault="00A07E70" w:rsidP="00A07E70">
      <w:pPr>
        <w:ind w:firstLine="560"/>
        <w:rPr>
          <w:rFonts w:ascii="宋体" w:hAnsi="宋体"/>
          <w:sz w:val="28"/>
          <w:szCs w:val="24"/>
        </w:rPr>
      </w:pPr>
      <w:r w:rsidRPr="00CC6A32">
        <w:rPr>
          <w:rFonts w:ascii="宋体" w:hAnsi="宋体" w:hint="eastAsia"/>
          <w:kern w:val="0"/>
          <w:sz w:val="28"/>
          <w:szCs w:val="32"/>
        </w:rPr>
        <w:t xml:space="preserve">第九条 </w:t>
      </w:r>
      <w:r w:rsidRPr="00CC6A32">
        <w:rPr>
          <w:rFonts w:ascii="宋体" w:hAnsi="宋体"/>
          <w:kern w:val="0"/>
          <w:sz w:val="28"/>
          <w:szCs w:val="32"/>
        </w:rPr>
        <w:t xml:space="preserve"> </w:t>
      </w:r>
      <w:r w:rsidRPr="00CC6A32">
        <w:rPr>
          <w:rFonts w:ascii="宋体" w:hAnsi="宋体"/>
          <w:sz w:val="28"/>
          <w:szCs w:val="24"/>
        </w:rPr>
        <w:t>经</w:t>
      </w:r>
      <w:r w:rsidRPr="00CC6A32">
        <w:rPr>
          <w:rFonts w:ascii="宋体" w:hAnsi="宋体" w:hint="eastAsia"/>
          <w:sz w:val="28"/>
          <w:szCs w:val="24"/>
        </w:rPr>
        <w:t>承办单位项目负责人</w:t>
      </w:r>
      <w:r w:rsidRPr="00CC6A32">
        <w:rPr>
          <w:rFonts w:ascii="宋体" w:hAnsi="宋体"/>
          <w:sz w:val="28"/>
          <w:szCs w:val="24"/>
        </w:rPr>
        <w:t>签认的</w:t>
      </w:r>
      <w:r w:rsidRPr="00CC6A32">
        <w:rPr>
          <w:rFonts w:ascii="宋体" w:hAnsi="宋体" w:hint="eastAsia"/>
          <w:sz w:val="28"/>
          <w:szCs w:val="24"/>
        </w:rPr>
        <w:t>工程变更文件</w:t>
      </w:r>
      <w:r w:rsidRPr="00CC6A32">
        <w:rPr>
          <w:rFonts w:ascii="宋体" w:hAnsi="宋体"/>
          <w:sz w:val="28"/>
          <w:szCs w:val="24"/>
        </w:rPr>
        <w:t>，施工单位在工程变更确定后7天内（重大变更在10天内），提供经济变更预算及相关</w:t>
      </w:r>
      <w:r w:rsidRPr="00CC6A32">
        <w:rPr>
          <w:rFonts w:ascii="宋体" w:hAnsi="宋体" w:hint="eastAsia"/>
          <w:sz w:val="28"/>
          <w:szCs w:val="24"/>
        </w:rPr>
        <w:t>工程变更</w:t>
      </w:r>
      <w:r w:rsidRPr="00CC6A32">
        <w:rPr>
          <w:rFonts w:ascii="宋体" w:hAnsi="宋体"/>
          <w:sz w:val="28"/>
          <w:szCs w:val="24"/>
        </w:rPr>
        <w:t>资料，报监理单位复核工程内容和工程量并签署意见</w:t>
      </w:r>
      <w:r w:rsidRPr="00CC6A32">
        <w:rPr>
          <w:rFonts w:ascii="宋体" w:hAnsi="宋体" w:hint="eastAsia"/>
          <w:sz w:val="28"/>
          <w:szCs w:val="24"/>
        </w:rPr>
        <w:t>。跟踪审计项目变更预算</w:t>
      </w:r>
      <w:r w:rsidRPr="00CC6A32">
        <w:rPr>
          <w:rFonts w:ascii="宋体" w:hAnsi="宋体"/>
          <w:sz w:val="28"/>
          <w:szCs w:val="24"/>
        </w:rPr>
        <w:t>报基建修缮</w:t>
      </w:r>
      <w:proofErr w:type="gramStart"/>
      <w:r w:rsidRPr="00CC6A32">
        <w:rPr>
          <w:rFonts w:ascii="宋体" w:hAnsi="宋体"/>
          <w:sz w:val="28"/>
          <w:szCs w:val="24"/>
        </w:rPr>
        <w:t>处合同</w:t>
      </w:r>
      <w:proofErr w:type="gramEnd"/>
      <w:r w:rsidRPr="00CC6A32">
        <w:rPr>
          <w:rFonts w:ascii="宋体" w:hAnsi="宋体"/>
          <w:sz w:val="28"/>
          <w:szCs w:val="24"/>
        </w:rPr>
        <w:t>预算办公室审核</w:t>
      </w:r>
      <w:r w:rsidRPr="00CC6A32">
        <w:rPr>
          <w:rFonts w:ascii="宋体" w:hAnsi="宋体" w:hint="eastAsia"/>
          <w:sz w:val="28"/>
          <w:szCs w:val="24"/>
        </w:rPr>
        <w:t>后报学校审计部门审定。</w:t>
      </w:r>
      <w:r w:rsidRPr="00CC6A32">
        <w:rPr>
          <w:rFonts w:ascii="宋体" w:hAnsi="宋体"/>
          <w:sz w:val="28"/>
          <w:szCs w:val="24"/>
        </w:rPr>
        <w:t>审定的洽商增减量</w:t>
      </w:r>
      <w:r w:rsidRPr="00CC6A32">
        <w:rPr>
          <w:rFonts w:ascii="宋体" w:hAnsi="宋体" w:hint="eastAsia"/>
          <w:sz w:val="28"/>
          <w:szCs w:val="24"/>
        </w:rPr>
        <w:t>，</w:t>
      </w:r>
      <w:r w:rsidRPr="00CC6A32">
        <w:rPr>
          <w:rFonts w:ascii="宋体" w:hAnsi="宋体"/>
          <w:sz w:val="28"/>
          <w:szCs w:val="24"/>
        </w:rPr>
        <w:t>施工单位在下</w:t>
      </w:r>
      <w:r w:rsidRPr="00CC6A32">
        <w:rPr>
          <w:rFonts w:ascii="宋体" w:hAnsi="宋体" w:hint="eastAsia"/>
          <w:sz w:val="28"/>
          <w:szCs w:val="24"/>
        </w:rPr>
        <w:t>批次</w:t>
      </w:r>
      <w:r w:rsidRPr="00CC6A32">
        <w:rPr>
          <w:rFonts w:ascii="宋体" w:hAnsi="宋体"/>
          <w:sz w:val="28"/>
          <w:szCs w:val="24"/>
        </w:rPr>
        <w:t>工程进度款申报文件中单独列出，依据合同约定，支付相应的工程进度款。未定事宜另办文字说明材料，经双方确认后，在工程竣工结算时予以确定。</w:t>
      </w:r>
    </w:p>
    <w:p w14:paraId="0D4C3F71"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t>非跟踪审计项目经</w:t>
      </w:r>
      <w:r w:rsidRPr="00CC6A32">
        <w:rPr>
          <w:rFonts w:ascii="宋体" w:hAnsi="宋体"/>
          <w:sz w:val="28"/>
          <w:szCs w:val="24"/>
        </w:rPr>
        <w:t>监理单位复核</w:t>
      </w:r>
      <w:r w:rsidRPr="00CC6A32">
        <w:rPr>
          <w:rFonts w:ascii="宋体" w:hAnsi="宋体" w:hint="eastAsia"/>
          <w:sz w:val="28"/>
          <w:szCs w:val="24"/>
        </w:rPr>
        <w:t>的变更预算在工程竣工后汇总计入工程结算，由承办单位项目报审计部门审定。</w:t>
      </w:r>
    </w:p>
    <w:p w14:paraId="412A939D" w14:textId="77777777" w:rsidR="00A07E70" w:rsidRPr="00CC6A32" w:rsidRDefault="00A07E70" w:rsidP="00A07E70">
      <w:pPr>
        <w:ind w:firstLine="560"/>
        <w:rPr>
          <w:rFonts w:ascii="宋体" w:hAnsi="宋体"/>
          <w:sz w:val="28"/>
          <w:szCs w:val="24"/>
        </w:rPr>
      </w:pPr>
      <w:r w:rsidRPr="00CC6A32">
        <w:rPr>
          <w:rFonts w:ascii="宋体" w:hAnsi="宋体" w:hint="eastAsia"/>
          <w:kern w:val="0"/>
          <w:sz w:val="28"/>
          <w:szCs w:val="32"/>
        </w:rPr>
        <w:t xml:space="preserve">第十条 </w:t>
      </w:r>
      <w:r w:rsidRPr="00CC6A32">
        <w:rPr>
          <w:rFonts w:ascii="宋体" w:hAnsi="宋体"/>
          <w:kern w:val="0"/>
          <w:sz w:val="28"/>
          <w:szCs w:val="32"/>
        </w:rPr>
        <w:t xml:space="preserve"> </w:t>
      </w:r>
      <w:r w:rsidRPr="00CC6A32">
        <w:rPr>
          <w:rFonts w:ascii="宋体" w:hAnsi="宋体" w:hint="eastAsia"/>
          <w:sz w:val="28"/>
          <w:szCs w:val="24"/>
        </w:rPr>
        <w:t>项目承办单位按照《施工合同》协议条款中约定的合同价款和工程变更价款调整内容，组织施工单位和监理单位编制审核工程竣工结算。工程变更洽商金额最终以学校审计部门审定为准。</w:t>
      </w:r>
    </w:p>
    <w:p w14:paraId="196DC567" w14:textId="77777777" w:rsidR="00A07E70" w:rsidRPr="00CC6A32" w:rsidRDefault="00A07E70" w:rsidP="00A07E70">
      <w:pPr>
        <w:ind w:firstLine="560"/>
        <w:rPr>
          <w:rFonts w:ascii="宋体" w:hAnsi="宋体"/>
          <w:sz w:val="28"/>
          <w:szCs w:val="24"/>
        </w:rPr>
      </w:pPr>
      <w:r w:rsidRPr="00CC6A32">
        <w:rPr>
          <w:rFonts w:ascii="宋体" w:hAnsi="宋体" w:hint="eastAsia"/>
          <w:sz w:val="28"/>
          <w:szCs w:val="24"/>
        </w:rPr>
        <w:t xml:space="preserve">第十一条 </w:t>
      </w:r>
      <w:r w:rsidRPr="00CC6A32">
        <w:rPr>
          <w:rFonts w:ascii="宋体" w:hAnsi="宋体"/>
          <w:sz w:val="28"/>
          <w:szCs w:val="24"/>
        </w:rPr>
        <w:t xml:space="preserve"> </w:t>
      </w:r>
      <w:r w:rsidRPr="00CC6A32">
        <w:rPr>
          <w:rFonts w:ascii="宋体" w:hAnsi="宋体" w:hint="eastAsia"/>
          <w:sz w:val="28"/>
          <w:szCs w:val="24"/>
        </w:rPr>
        <w:t>对需要进行工程变更的紧急抢修工程，承办单位驻工地代表可向项目负责人或单位负责人口头汇报，先进行紧急抢险处理，同时按照本办法规定履行工程变更审批手续，并附相关的影像资料，说明紧急抢险的险情。</w:t>
      </w:r>
    </w:p>
    <w:p w14:paraId="233AD251" w14:textId="77777777" w:rsidR="00A07E70" w:rsidRPr="00CC6A32" w:rsidRDefault="00A07E70" w:rsidP="00A07E70">
      <w:pPr>
        <w:ind w:firstLine="560"/>
        <w:rPr>
          <w:rFonts w:ascii="宋体" w:hAnsi="宋体"/>
          <w:kern w:val="0"/>
          <w:sz w:val="28"/>
          <w:szCs w:val="32"/>
        </w:rPr>
      </w:pPr>
      <w:r w:rsidRPr="00CC6A32">
        <w:rPr>
          <w:rFonts w:ascii="宋体" w:hAnsi="宋体" w:hint="eastAsia"/>
          <w:kern w:val="0"/>
          <w:sz w:val="28"/>
          <w:szCs w:val="32"/>
        </w:rPr>
        <w:t xml:space="preserve">第十二条 </w:t>
      </w:r>
      <w:r w:rsidRPr="00CC6A32">
        <w:rPr>
          <w:rFonts w:ascii="宋体" w:hAnsi="宋体"/>
          <w:kern w:val="0"/>
          <w:sz w:val="28"/>
          <w:szCs w:val="32"/>
        </w:rPr>
        <w:t xml:space="preserve"> </w:t>
      </w:r>
      <w:r w:rsidRPr="00CC6A32">
        <w:rPr>
          <w:rFonts w:ascii="宋体" w:hAnsi="宋体" w:hint="eastAsia"/>
          <w:kern w:val="0"/>
          <w:sz w:val="28"/>
          <w:szCs w:val="32"/>
        </w:rPr>
        <w:t>本办法解释权属基建修缮处。</w:t>
      </w:r>
    </w:p>
    <w:p w14:paraId="22A3355C" w14:textId="77777777" w:rsidR="00A07E70" w:rsidRPr="00CC6A32" w:rsidRDefault="00A07E70" w:rsidP="00A07E70">
      <w:pPr>
        <w:ind w:firstLine="560"/>
        <w:rPr>
          <w:rFonts w:ascii="宋体" w:hAnsi="宋体"/>
          <w:kern w:val="0"/>
          <w:sz w:val="28"/>
          <w:szCs w:val="32"/>
        </w:rPr>
      </w:pPr>
      <w:r w:rsidRPr="00CC6A32">
        <w:rPr>
          <w:rFonts w:ascii="宋体" w:hAnsi="宋体" w:hint="eastAsia"/>
          <w:kern w:val="0"/>
          <w:sz w:val="28"/>
          <w:szCs w:val="32"/>
        </w:rPr>
        <w:t xml:space="preserve">第十三条 </w:t>
      </w:r>
      <w:r w:rsidRPr="00CC6A32">
        <w:rPr>
          <w:rFonts w:ascii="宋体" w:hAnsi="宋体"/>
          <w:kern w:val="0"/>
          <w:sz w:val="28"/>
          <w:szCs w:val="32"/>
        </w:rPr>
        <w:t xml:space="preserve"> </w:t>
      </w:r>
      <w:r w:rsidRPr="00CC6A32">
        <w:rPr>
          <w:rFonts w:ascii="宋体" w:hAnsi="宋体" w:hint="eastAsia"/>
          <w:kern w:val="0"/>
          <w:sz w:val="28"/>
          <w:szCs w:val="32"/>
        </w:rPr>
        <w:t>本办法自2021年1月1日起执行。</w:t>
      </w:r>
    </w:p>
    <w:p w14:paraId="6A42CC48" w14:textId="77777777" w:rsidR="00A07E70" w:rsidRPr="00CC6A32" w:rsidRDefault="00A07E70" w:rsidP="00A07E70">
      <w:pPr>
        <w:ind w:firstLine="560"/>
        <w:rPr>
          <w:rFonts w:ascii="宋体" w:hAnsi="宋体"/>
          <w:sz w:val="40"/>
          <w:szCs w:val="40"/>
        </w:rPr>
      </w:pPr>
      <w:r w:rsidRPr="00CC6A32">
        <w:rPr>
          <w:rFonts w:ascii="宋体" w:hAnsi="宋体" w:hint="eastAsia"/>
          <w:sz w:val="28"/>
          <w:szCs w:val="24"/>
        </w:rPr>
        <w:t>附：基建和基础设施改造项目工程变更管理流程图</w:t>
      </w:r>
    </w:p>
    <w:p w14:paraId="1FA3D966" w14:textId="77777777" w:rsidR="00A07E70" w:rsidRDefault="00A07E70" w:rsidP="00A07E70">
      <w:pPr>
        <w:widowControl/>
        <w:spacing w:line="240" w:lineRule="auto"/>
        <w:ind w:firstLineChars="0" w:firstLine="0"/>
        <w:jc w:val="left"/>
        <w:rPr>
          <w:bCs/>
        </w:rPr>
      </w:pPr>
      <w:r>
        <w:rPr>
          <w:bCs/>
        </w:rPr>
        <w:br w:type="page"/>
      </w:r>
    </w:p>
    <w:p w14:paraId="739A6851" w14:textId="67E7C502" w:rsidR="00A07E70" w:rsidRDefault="00A07E70" w:rsidP="00A07E70">
      <w:pPr>
        <w:ind w:firstLineChars="0" w:firstLine="0"/>
        <w:sectPr w:rsidR="00A07E70" w:rsidSect="00716FFF">
          <w:headerReference w:type="even" r:id="rId6"/>
          <w:headerReference w:type="default" r:id="rId7"/>
          <w:footerReference w:type="even" r:id="rId8"/>
          <w:footerReference w:type="default" r:id="rId9"/>
          <w:headerReference w:type="first" r:id="rId10"/>
          <w:footerReference w:type="first" r:id="rId11"/>
          <w:pgSz w:w="11906" w:h="16838" w:code="9"/>
          <w:pgMar w:top="1440" w:right="1800" w:bottom="1440" w:left="1800" w:header="850" w:footer="992" w:gutter="0"/>
          <w:cols w:space="425"/>
          <w:docGrid w:type="lines" w:linePitch="326"/>
        </w:sectPr>
      </w:pPr>
      <w:r>
        <w:object w:dxaOrig="10261" w:dyaOrig="13301" w14:anchorId="68663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85pt;height:619.85pt" o:ole="">
            <v:imagedata r:id="rId12" o:title=""/>
          </v:shape>
          <o:OLEObject Type="Embed" ProgID="Visio.Drawing.11" ShapeID="_x0000_i1025" DrawAspect="Content" ObjectID="_1759650016" r:id="rId13"/>
        </w:object>
      </w:r>
    </w:p>
    <w:p w14:paraId="05A0D8FA" w14:textId="77777777" w:rsidR="00A07E70" w:rsidRDefault="00A07E70" w:rsidP="00CC6A32">
      <w:pPr>
        <w:ind w:firstLineChars="0" w:firstLine="0"/>
      </w:pPr>
    </w:p>
    <w:sectPr w:rsidR="00A07E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A0AAB" w14:textId="77777777" w:rsidR="003E5902" w:rsidRDefault="003E5902">
      <w:pPr>
        <w:spacing w:line="240" w:lineRule="auto"/>
        <w:ind w:firstLine="480"/>
      </w:pPr>
      <w:r>
        <w:separator/>
      </w:r>
    </w:p>
  </w:endnote>
  <w:endnote w:type="continuationSeparator" w:id="0">
    <w:p w14:paraId="7169FE8E" w14:textId="77777777" w:rsidR="003E5902" w:rsidRDefault="003E590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0A06" w14:textId="77777777" w:rsidR="002F7EE3" w:rsidRDefault="002F7EE3">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2EA7" w14:textId="77777777" w:rsidR="002F7EE3" w:rsidRDefault="002F7EE3">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87A4" w14:textId="77777777" w:rsidR="002F7EE3" w:rsidRDefault="002F7EE3">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1B5A" w14:textId="77777777" w:rsidR="003E5902" w:rsidRDefault="003E5902">
      <w:pPr>
        <w:spacing w:line="240" w:lineRule="auto"/>
        <w:ind w:firstLine="480"/>
      </w:pPr>
      <w:r>
        <w:separator/>
      </w:r>
    </w:p>
  </w:footnote>
  <w:footnote w:type="continuationSeparator" w:id="0">
    <w:p w14:paraId="37DEEEC4" w14:textId="77777777" w:rsidR="003E5902" w:rsidRDefault="003E5902">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2C40" w14:textId="77777777" w:rsidR="002F4F63" w:rsidRPr="007C618A" w:rsidRDefault="00000000" w:rsidP="007C618A">
    <w:pPr>
      <w:pStyle w:val="a3"/>
      <w:ind w:firstLine="360"/>
      <w:jc w:val="left"/>
    </w:pPr>
    <w:r w:rsidRPr="007C618A">
      <w:rPr>
        <w:rFonts w:hint="eastAsia"/>
      </w:rPr>
      <w:t>基建和基础设施改造项目工程变更管理办法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99AA" w14:textId="0FC7318B" w:rsidR="002F4F63" w:rsidRPr="002F7EE3" w:rsidRDefault="002F4F63" w:rsidP="002F7EE3">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EAEA" w14:textId="77777777" w:rsidR="002F7EE3" w:rsidRDefault="002F7EE3">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70"/>
    <w:rsid w:val="002F4F63"/>
    <w:rsid w:val="002F7EE3"/>
    <w:rsid w:val="003E5902"/>
    <w:rsid w:val="00406DE8"/>
    <w:rsid w:val="005E1979"/>
    <w:rsid w:val="00967F2B"/>
    <w:rsid w:val="00A07E70"/>
    <w:rsid w:val="00CC6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C26F1"/>
  <w15:chartTrackingRefBased/>
  <w15:docId w15:val="{789185C2-23F9-443D-9077-06FF0C58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E70"/>
    <w:pPr>
      <w:widowControl w:val="0"/>
      <w:spacing w:line="360" w:lineRule="auto"/>
      <w:ind w:firstLineChars="200" w:firstLine="200"/>
      <w:jc w:val="both"/>
    </w:pPr>
    <w:rPr>
      <w:rFonts w:ascii="Times New Roman" w:eastAsia="宋体" w:hAnsi="Times New Roman"/>
      <w:sz w:val="24"/>
    </w:rPr>
  </w:style>
  <w:style w:type="paragraph" w:styleId="1">
    <w:name w:val="heading 1"/>
    <w:basedOn w:val="a"/>
    <w:link w:val="10"/>
    <w:uiPriority w:val="9"/>
    <w:qFormat/>
    <w:rsid w:val="00A07E70"/>
    <w:pPr>
      <w:ind w:firstLineChars="0" w:firstLine="0"/>
      <w:jc w:val="center"/>
      <w:outlineLvl w:val="0"/>
    </w:pPr>
    <w:rPr>
      <w:rFonts w:eastAsia="黑体"/>
      <w:b/>
      <w:kern w:val="0"/>
      <w:sz w:val="32"/>
      <w:szCs w:val="4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07E70"/>
    <w:rPr>
      <w:rFonts w:ascii="Times New Roman" w:eastAsia="黑体" w:hAnsi="Times New Roman"/>
      <w:b/>
      <w:kern w:val="0"/>
      <w:sz w:val="32"/>
      <w:szCs w:val="44"/>
      <w:lang w:eastAsia="en-US"/>
    </w:rPr>
  </w:style>
  <w:style w:type="paragraph" w:styleId="a3">
    <w:name w:val="header"/>
    <w:basedOn w:val="a"/>
    <w:link w:val="a4"/>
    <w:uiPriority w:val="99"/>
    <w:unhideWhenUsed/>
    <w:rsid w:val="00A07E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7E70"/>
    <w:rPr>
      <w:rFonts w:ascii="Times New Roman" w:eastAsia="宋体" w:hAnsi="Times New Roman"/>
      <w:sz w:val="18"/>
      <w:szCs w:val="18"/>
    </w:rPr>
  </w:style>
  <w:style w:type="paragraph" w:styleId="a5">
    <w:name w:val="footer"/>
    <w:basedOn w:val="a"/>
    <w:link w:val="a6"/>
    <w:uiPriority w:val="99"/>
    <w:unhideWhenUsed/>
    <w:rsid w:val="002F7EE3"/>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2F7EE3"/>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熠 韩</dc:creator>
  <cp:keywords/>
  <dc:description/>
  <cp:lastModifiedBy>熠 韩</cp:lastModifiedBy>
  <cp:revision>3</cp:revision>
  <dcterms:created xsi:type="dcterms:W3CDTF">2023-10-24T01:57:00Z</dcterms:created>
  <dcterms:modified xsi:type="dcterms:W3CDTF">2023-10-24T02:53:00Z</dcterms:modified>
</cp:coreProperties>
</file>